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F3" w:rsidRPr="00132AF3" w:rsidRDefault="006D53D6" w:rsidP="00132AF3">
      <w:pPr>
        <w:jc w:val="right"/>
        <w:rPr>
          <w:sz w:val="18"/>
          <w:szCs w:val="18"/>
        </w:rPr>
      </w:pPr>
      <w:r>
        <w:rPr>
          <w:rFonts w:hint="eastAsia"/>
          <w:sz w:val="18"/>
          <w:szCs w:val="18"/>
        </w:rPr>
        <w:t>Ｒ元</w:t>
      </w:r>
      <w:r>
        <w:rPr>
          <w:rFonts w:hint="eastAsia"/>
          <w:sz w:val="18"/>
          <w:szCs w:val="18"/>
        </w:rPr>
        <w:t>.5.1</w:t>
      </w:r>
      <w:r>
        <w:rPr>
          <w:rFonts w:hint="eastAsia"/>
          <w:sz w:val="18"/>
          <w:szCs w:val="18"/>
        </w:rPr>
        <w:t>改訂</w:t>
      </w:r>
    </w:p>
    <w:p w:rsidR="007B11DE" w:rsidRPr="002C7DCA" w:rsidRDefault="00306E24" w:rsidP="00132AF3">
      <w:pPr>
        <w:jc w:val="center"/>
        <w:rPr>
          <w:sz w:val="36"/>
          <w:szCs w:val="36"/>
        </w:rPr>
      </w:pPr>
      <w:r w:rsidRPr="002C7DCA">
        <w:rPr>
          <w:rFonts w:hint="eastAsia"/>
          <w:sz w:val="36"/>
          <w:szCs w:val="36"/>
        </w:rPr>
        <w:t>要介護認定調査委託料請求書</w:t>
      </w:r>
    </w:p>
    <w:p w:rsidR="00306E24" w:rsidRPr="002C7DCA" w:rsidRDefault="006D53D6" w:rsidP="00BA6166">
      <w:pPr>
        <w:jc w:val="right"/>
        <w:rPr>
          <w:sz w:val="24"/>
          <w:szCs w:val="24"/>
        </w:rPr>
      </w:pPr>
      <w:r>
        <w:rPr>
          <w:rFonts w:hint="eastAsia"/>
          <w:sz w:val="24"/>
          <w:szCs w:val="24"/>
        </w:rPr>
        <w:t>令和</w:t>
      </w:r>
      <w:r w:rsidR="00306E24" w:rsidRPr="002C7DCA">
        <w:rPr>
          <w:rFonts w:hint="eastAsia"/>
          <w:sz w:val="24"/>
          <w:szCs w:val="24"/>
        </w:rPr>
        <w:t xml:space="preserve">　　年　　月　　日</w:t>
      </w:r>
    </w:p>
    <w:p w:rsidR="00306E24" w:rsidRPr="002C7DCA" w:rsidRDefault="00306E24">
      <w:pPr>
        <w:rPr>
          <w:sz w:val="24"/>
          <w:szCs w:val="24"/>
        </w:rPr>
      </w:pPr>
      <w:r w:rsidRPr="002C7DCA">
        <w:rPr>
          <w:rFonts w:hint="eastAsia"/>
          <w:sz w:val="24"/>
          <w:szCs w:val="24"/>
        </w:rPr>
        <w:t>中</w:t>
      </w:r>
      <w:r w:rsidR="00BA6166">
        <w:rPr>
          <w:rFonts w:hint="eastAsia"/>
          <w:sz w:val="24"/>
          <w:szCs w:val="24"/>
        </w:rPr>
        <w:t xml:space="preserve"> </w:t>
      </w:r>
      <w:r w:rsidRPr="002C7DCA">
        <w:rPr>
          <w:rFonts w:hint="eastAsia"/>
          <w:sz w:val="24"/>
          <w:szCs w:val="24"/>
        </w:rPr>
        <w:t>泊</w:t>
      </w:r>
      <w:r w:rsidR="00BA6166">
        <w:rPr>
          <w:rFonts w:hint="eastAsia"/>
          <w:sz w:val="24"/>
          <w:szCs w:val="24"/>
        </w:rPr>
        <w:t xml:space="preserve"> </w:t>
      </w:r>
      <w:r w:rsidRPr="002C7DCA">
        <w:rPr>
          <w:rFonts w:hint="eastAsia"/>
          <w:sz w:val="24"/>
          <w:szCs w:val="24"/>
        </w:rPr>
        <w:t>町</w:t>
      </w:r>
      <w:r w:rsidR="00BA6166">
        <w:rPr>
          <w:rFonts w:hint="eastAsia"/>
          <w:sz w:val="24"/>
          <w:szCs w:val="24"/>
        </w:rPr>
        <w:t xml:space="preserve"> </w:t>
      </w:r>
      <w:r w:rsidRPr="002C7DCA">
        <w:rPr>
          <w:rFonts w:hint="eastAsia"/>
          <w:sz w:val="24"/>
          <w:szCs w:val="24"/>
        </w:rPr>
        <w:t>長</w:t>
      </w:r>
      <w:r w:rsidR="00BA6166">
        <w:rPr>
          <w:rFonts w:hint="eastAsia"/>
          <w:sz w:val="24"/>
          <w:szCs w:val="24"/>
        </w:rPr>
        <w:t xml:space="preserve">  </w:t>
      </w:r>
      <w:r w:rsidRPr="002C7DCA">
        <w:rPr>
          <w:rFonts w:hint="eastAsia"/>
          <w:sz w:val="24"/>
          <w:szCs w:val="24"/>
        </w:rPr>
        <w:t>様</w:t>
      </w:r>
    </w:p>
    <w:p w:rsidR="00306E24" w:rsidRDefault="00306E24">
      <w:pPr>
        <w:rPr>
          <w:sz w:val="24"/>
          <w:szCs w:val="24"/>
        </w:rPr>
      </w:pPr>
    </w:p>
    <w:p w:rsidR="00111C35" w:rsidRPr="00CD35FF" w:rsidRDefault="00111C35" w:rsidP="00111C35">
      <w:pPr>
        <w:ind w:firstLineChars="200" w:firstLine="480"/>
        <w:rPr>
          <w:sz w:val="24"/>
          <w:szCs w:val="24"/>
        </w:rPr>
      </w:pPr>
    </w:p>
    <w:p w:rsidR="00111C35" w:rsidRPr="00CD35FF" w:rsidRDefault="00111C35" w:rsidP="00132AF3">
      <w:pPr>
        <w:ind w:firstLineChars="1800" w:firstLine="4320"/>
        <w:rPr>
          <w:sz w:val="24"/>
          <w:szCs w:val="24"/>
        </w:rPr>
      </w:pPr>
      <w:r w:rsidRPr="00CD35FF">
        <w:rPr>
          <w:rFonts w:hint="eastAsia"/>
          <w:sz w:val="24"/>
          <w:szCs w:val="24"/>
        </w:rPr>
        <w:t>住</w:t>
      </w:r>
      <w:r>
        <w:rPr>
          <w:rFonts w:hint="eastAsia"/>
          <w:sz w:val="24"/>
          <w:szCs w:val="24"/>
        </w:rPr>
        <w:t xml:space="preserve">　　</w:t>
      </w:r>
      <w:r w:rsidRPr="00CD35FF">
        <w:rPr>
          <w:rFonts w:hint="eastAsia"/>
          <w:sz w:val="24"/>
          <w:szCs w:val="24"/>
        </w:rPr>
        <w:t>所</w:t>
      </w:r>
    </w:p>
    <w:p w:rsidR="00111C35" w:rsidRDefault="00111C35" w:rsidP="00111C35">
      <w:pPr>
        <w:ind w:firstLineChars="1900" w:firstLine="4560"/>
        <w:rPr>
          <w:sz w:val="24"/>
          <w:szCs w:val="24"/>
        </w:rPr>
      </w:pPr>
    </w:p>
    <w:p w:rsidR="00111C35" w:rsidRPr="00CD35FF" w:rsidRDefault="00111C35" w:rsidP="00132AF3">
      <w:pPr>
        <w:ind w:firstLineChars="1800" w:firstLine="4320"/>
        <w:rPr>
          <w:sz w:val="24"/>
          <w:szCs w:val="24"/>
        </w:rPr>
      </w:pPr>
      <w:r w:rsidRPr="00CD35FF">
        <w:rPr>
          <w:rFonts w:hint="eastAsia"/>
          <w:sz w:val="24"/>
          <w:szCs w:val="24"/>
        </w:rPr>
        <w:t>名</w:t>
      </w:r>
      <w:r>
        <w:rPr>
          <w:rFonts w:hint="eastAsia"/>
          <w:sz w:val="24"/>
          <w:szCs w:val="24"/>
        </w:rPr>
        <w:t xml:space="preserve">　　</w:t>
      </w:r>
      <w:r w:rsidRPr="00CD35FF">
        <w:rPr>
          <w:rFonts w:hint="eastAsia"/>
          <w:sz w:val="24"/>
          <w:szCs w:val="24"/>
        </w:rPr>
        <w:t>称</w:t>
      </w:r>
    </w:p>
    <w:p w:rsidR="00111C35" w:rsidRDefault="00111C35" w:rsidP="00111C35">
      <w:pPr>
        <w:ind w:firstLineChars="1900" w:firstLine="4560"/>
        <w:rPr>
          <w:sz w:val="24"/>
          <w:szCs w:val="24"/>
        </w:rPr>
      </w:pPr>
    </w:p>
    <w:p w:rsidR="00111C35" w:rsidRPr="00CD35FF" w:rsidRDefault="00111C35" w:rsidP="00132AF3">
      <w:pPr>
        <w:ind w:firstLineChars="1800" w:firstLine="4320"/>
        <w:rPr>
          <w:sz w:val="24"/>
          <w:szCs w:val="24"/>
        </w:rPr>
      </w:pPr>
      <w:r w:rsidRPr="00CD35FF">
        <w:rPr>
          <w:rFonts w:hint="eastAsia"/>
          <w:sz w:val="24"/>
          <w:szCs w:val="24"/>
        </w:rPr>
        <w:t>代表者名</w:t>
      </w:r>
      <w:r w:rsidR="00BA6166">
        <w:rPr>
          <w:rFonts w:hint="eastAsia"/>
          <w:sz w:val="24"/>
          <w:szCs w:val="24"/>
        </w:rPr>
        <w:t xml:space="preserve">　　　　　　</w:t>
      </w:r>
      <w:r w:rsidR="00132AF3">
        <w:rPr>
          <w:rFonts w:hint="eastAsia"/>
          <w:sz w:val="24"/>
          <w:szCs w:val="24"/>
        </w:rPr>
        <w:t xml:space="preserve">　</w:t>
      </w:r>
      <w:r w:rsidR="00BA6166">
        <w:rPr>
          <w:rFonts w:hint="eastAsia"/>
          <w:sz w:val="24"/>
          <w:szCs w:val="24"/>
        </w:rPr>
        <w:t xml:space="preserve">　　　　　印</w:t>
      </w:r>
    </w:p>
    <w:p w:rsidR="00111C35" w:rsidRDefault="00111C35" w:rsidP="00111C35">
      <w:pPr>
        <w:ind w:firstLineChars="1900" w:firstLine="4560"/>
        <w:rPr>
          <w:sz w:val="24"/>
          <w:szCs w:val="24"/>
        </w:rPr>
      </w:pPr>
    </w:p>
    <w:p w:rsidR="00111C35" w:rsidRPr="002C7DCA" w:rsidRDefault="00111C35" w:rsidP="00132AF3">
      <w:pPr>
        <w:ind w:firstLineChars="1800" w:firstLine="4320"/>
        <w:rPr>
          <w:sz w:val="24"/>
          <w:szCs w:val="24"/>
        </w:rPr>
      </w:pPr>
      <w:r w:rsidRPr="00CD35FF">
        <w:rPr>
          <w:rFonts w:hint="eastAsia"/>
          <w:sz w:val="24"/>
          <w:szCs w:val="24"/>
        </w:rPr>
        <w:t>電話番号</w:t>
      </w:r>
    </w:p>
    <w:p w:rsidR="00111C35" w:rsidRDefault="00111C35">
      <w:pPr>
        <w:rPr>
          <w:sz w:val="24"/>
          <w:szCs w:val="24"/>
        </w:rPr>
      </w:pPr>
    </w:p>
    <w:p w:rsidR="00306E24" w:rsidRPr="0094634F" w:rsidRDefault="006D53D6">
      <w:pPr>
        <w:rPr>
          <w:b/>
          <w:sz w:val="24"/>
          <w:szCs w:val="24"/>
        </w:rPr>
      </w:pPr>
      <w:r>
        <w:rPr>
          <w:rFonts w:hint="eastAsia"/>
          <w:b/>
          <w:sz w:val="24"/>
          <w:szCs w:val="24"/>
        </w:rPr>
        <w:t>令和</w:t>
      </w:r>
      <w:bookmarkStart w:id="0" w:name="_GoBack"/>
      <w:bookmarkEnd w:id="0"/>
      <w:r w:rsidR="00306E24" w:rsidRPr="0094634F">
        <w:rPr>
          <w:rFonts w:hint="eastAsia"/>
          <w:b/>
          <w:sz w:val="24"/>
          <w:szCs w:val="24"/>
        </w:rPr>
        <w:t xml:space="preserve">　　</w:t>
      </w:r>
      <w:r w:rsidR="00132AF3">
        <w:rPr>
          <w:rFonts w:hint="eastAsia"/>
          <w:b/>
          <w:sz w:val="24"/>
          <w:szCs w:val="24"/>
        </w:rPr>
        <w:t xml:space="preserve">　</w:t>
      </w:r>
      <w:r w:rsidR="00306E24" w:rsidRPr="0094634F">
        <w:rPr>
          <w:rFonts w:hint="eastAsia"/>
          <w:b/>
          <w:sz w:val="24"/>
          <w:szCs w:val="24"/>
        </w:rPr>
        <w:t xml:space="preserve">年　　</w:t>
      </w:r>
      <w:r w:rsidR="00132AF3">
        <w:rPr>
          <w:rFonts w:hint="eastAsia"/>
          <w:b/>
          <w:sz w:val="24"/>
          <w:szCs w:val="24"/>
        </w:rPr>
        <w:t xml:space="preserve">　</w:t>
      </w:r>
      <w:r w:rsidR="00306E24" w:rsidRPr="0094634F">
        <w:rPr>
          <w:rFonts w:hint="eastAsia"/>
          <w:b/>
          <w:sz w:val="24"/>
          <w:szCs w:val="24"/>
        </w:rPr>
        <w:t>月分の要介護認定調査委託料として下記の金額を請求します。</w:t>
      </w:r>
    </w:p>
    <w:p w:rsidR="002C7DCA" w:rsidRDefault="002C7DCA">
      <w:pPr>
        <w:rPr>
          <w:sz w:val="24"/>
          <w:szCs w:val="24"/>
        </w:rPr>
      </w:pPr>
    </w:p>
    <w:p w:rsidR="00306E24" w:rsidRPr="001D2641" w:rsidRDefault="00306E24" w:rsidP="00BA6166">
      <w:pPr>
        <w:jc w:val="center"/>
        <w:rPr>
          <w:sz w:val="40"/>
          <w:szCs w:val="40"/>
        </w:rPr>
      </w:pPr>
      <w:r w:rsidRPr="001D2641">
        <w:rPr>
          <w:rFonts w:hint="eastAsia"/>
          <w:sz w:val="40"/>
          <w:szCs w:val="40"/>
        </w:rPr>
        <w:t xml:space="preserve">請求金額　　</w:t>
      </w:r>
      <w:r w:rsidRPr="001D2641">
        <w:rPr>
          <w:rFonts w:hint="eastAsia"/>
          <w:sz w:val="40"/>
          <w:szCs w:val="40"/>
          <w:u w:val="thick"/>
        </w:rPr>
        <w:t xml:space="preserve">金　　　</w:t>
      </w:r>
      <w:r w:rsidR="00BA6166" w:rsidRPr="001D2641">
        <w:rPr>
          <w:rFonts w:hint="eastAsia"/>
          <w:sz w:val="40"/>
          <w:szCs w:val="40"/>
          <w:u w:val="thick"/>
        </w:rPr>
        <w:t xml:space="preserve">　　</w:t>
      </w:r>
      <w:r w:rsidRPr="001D2641">
        <w:rPr>
          <w:rFonts w:hint="eastAsia"/>
          <w:sz w:val="40"/>
          <w:szCs w:val="40"/>
          <w:u w:val="thick"/>
        </w:rPr>
        <w:t xml:space="preserve">　　円</w:t>
      </w:r>
    </w:p>
    <w:p w:rsidR="00306E24" w:rsidRDefault="00306E24"/>
    <w:p w:rsidR="00306E24" w:rsidRPr="00BA6166" w:rsidRDefault="00306E24">
      <w:pPr>
        <w:rPr>
          <w:sz w:val="24"/>
          <w:szCs w:val="24"/>
        </w:rPr>
      </w:pPr>
      <w:r w:rsidRPr="00BA6166">
        <w:rPr>
          <w:rFonts w:hint="eastAsia"/>
          <w:sz w:val="24"/>
          <w:szCs w:val="24"/>
        </w:rPr>
        <w:t>内訳</w:t>
      </w:r>
    </w:p>
    <w:tbl>
      <w:tblPr>
        <w:tblStyle w:val="a3"/>
        <w:tblW w:w="5000" w:type="pct"/>
        <w:tblLook w:val="04A0" w:firstRow="1" w:lastRow="0" w:firstColumn="1" w:lastColumn="0" w:noHBand="0" w:noVBand="1"/>
      </w:tblPr>
      <w:tblGrid>
        <w:gridCol w:w="2250"/>
        <w:gridCol w:w="2251"/>
        <w:gridCol w:w="2251"/>
        <w:gridCol w:w="2251"/>
      </w:tblGrid>
      <w:tr w:rsidR="00306E24" w:rsidRPr="00CD35FF" w:rsidTr="0094634F">
        <w:trPr>
          <w:trHeight w:val="447"/>
        </w:trPr>
        <w:tc>
          <w:tcPr>
            <w:tcW w:w="1250" w:type="pct"/>
            <w:vAlign w:val="center"/>
          </w:tcPr>
          <w:p w:rsidR="00BA6166" w:rsidRPr="00BA6166" w:rsidRDefault="00BA6166" w:rsidP="0094634F">
            <w:pPr>
              <w:jc w:val="center"/>
              <w:rPr>
                <w:sz w:val="26"/>
                <w:szCs w:val="26"/>
              </w:rPr>
            </w:pPr>
          </w:p>
        </w:tc>
        <w:tc>
          <w:tcPr>
            <w:tcW w:w="1250" w:type="pct"/>
            <w:vAlign w:val="center"/>
          </w:tcPr>
          <w:p w:rsidR="00306E24" w:rsidRPr="00BA6166" w:rsidRDefault="00306E24" w:rsidP="0094634F">
            <w:pPr>
              <w:jc w:val="center"/>
              <w:rPr>
                <w:sz w:val="26"/>
                <w:szCs w:val="26"/>
              </w:rPr>
            </w:pPr>
            <w:r w:rsidRPr="00BA6166">
              <w:rPr>
                <w:rFonts w:hint="eastAsia"/>
                <w:sz w:val="26"/>
                <w:szCs w:val="26"/>
              </w:rPr>
              <w:t>単価（税込）</w:t>
            </w:r>
          </w:p>
        </w:tc>
        <w:tc>
          <w:tcPr>
            <w:tcW w:w="1250" w:type="pct"/>
            <w:vAlign w:val="center"/>
          </w:tcPr>
          <w:p w:rsidR="00306E24" w:rsidRPr="00BA6166" w:rsidRDefault="00306E24" w:rsidP="0094634F">
            <w:pPr>
              <w:jc w:val="center"/>
              <w:rPr>
                <w:sz w:val="26"/>
                <w:szCs w:val="26"/>
              </w:rPr>
            </w:pPr>
            <w:r w:rsidRPr="00BA6166">
              <w:rPr>
                <w:rFonts w:hint="eastAsia"/>
                <w:sz w:val="26"/>
                <w:szCs w:val="26"/>
              </w:rPr>
              <w:t>調査件数</w:t>
            </w:r>
          </w:p>
        </w:tc>
        <w:tc>
          <w:tcPr>
            <w:tcW w:w="1250" w:type="pct"/>
            <w:vAlign w:val="center"/>
          </w:tcPr>
          <w:p w:rsidR="00306E24" w:rsidRPr="00BA6166" w:rsidRDefault="00306E24" w:rsidP="0094634F">
            <w:pPr>
              <w:jc w:val="center"/>
              <w:rPr>
                <w:sz w:val="26"/>
                <w:szCs w:val="26"/>
              </w:rPr>
            </w:pPr>
            <w:r w:rsidRPr="00BA6166">
              <w:rPr>
                <w:rFonts w:hint="eastAsia"/>
                <w:sz w:val="26"/>
                <w:szCs w:val="26"/>
              </w:rPr>
              <w:t>計</w:t>
            </w:r>
          </w:p>
        </w:tc>
      </w:tr>
      <w:tr w:rsidR="00306E24" w:rsidRPr="00CD35FF" w:rsidTr="0094634F">
        <w:trPr>
          <w:trHeight w:val="553"/>
        </w:trPr>
        <w:tc>
          <w:tcPr>
            <w:tcW w:w="1250" w:type="pct"/>
            <w:vAlign w:val="center"/>
          </w:tcPr>
          <w:p w:rsidR="00BA6166" w:rsidRPr="00BA6166" w:rsidRDefault="00306E24" w:rsidP="00BA6166">
            <w:pPr>
              <w:jc w:val="center"/>
              <w:rPr>
                <w:sz w:val="26"/>
                <w:szCs w:val="26"/>
              </w:rPr>
            </w:pPr>
            <w:r w:rsidRPr="00BA6166">
              <w:rPr>
                <w:rFonts w:hint="eastAsia"/>
                <w:sz w:val="26"/>
                <w:szCs w:val="26"/>
              </w:rPr>
              <w:t>在宅調査分</w:t>
            </w:r>
          </w:p>
        </w:tc>
        <w:tc>
          <w:tcPr>
            <w:tcW w:w="1250" w:type="pct"/>
            <w:vAlign w:val="center"/>
          </w:tcPr>
          <w:p w:rsidR="00306E24" w:rsidRPr="00BA6166" w:rsidRDefault="00306E24" w:rsidP="00BA6166">
            <w:pPr>
              <w:jc w:val="right"/>
              <w:rPr>
                <w:sz w:val="26"/>
                <w:szCs w:val="26"/>
              </w:rPr>
            </w:pPr>
            <w:r w:rsidRPr="00BA6166">
              <w:rPr>
                <w:rFonts w:hint="eastAsia"/>
                <w:sz w:val="26"/>
                <w:szCs w:val="26"/>
              </w:rPr>
              <w:t>２，５００円</w:t>
            </w:r>
          </w:p>
        </w:tc>
        <w:tc>
          <w:tcPr>
            <w:tcW w:w="1250" w:type="pct"/>
            <w:vAlign w:val="center"/>
          </w:tcPr>
          <w:p w:rsidR="00306E24" w:rsidRPr="00BA6166" w:rsidRDefault="00306E24" w:rsidP="00BA6166">
            <w:pPr>
              <w:jc w:val="right"/>
              <w:rPr>
                <w:sz w:val="26"/>
                <w:szCs w:val="26"/>
              </w:rPr>
            </w:pPr>
            <w:r w:rsidRPr="00BA6166">
              <w:rPr>
                <w:rFonts w:hint="eastAsia"/>
                <w:sz w:val="26"/>
                <w:szCs w:val="26"/>
              </w:rPr>
              <w:t>件</w:t>
            </w:r>
          </w:p>
        </w:tc>
        <w:tc>
          <w:tcPr>
            <w:tcW w:w="1250" w:type="pct"/>
            <w:vAlign w:val="center"/>
          </w:tcPr>
          <w:p w:rsidR="00306E24" w:rsidRPr="00BA6166" w:rsidRDefault="00306E24" w:rsidP="00BA6166">
            <w:pPr>
              <w:jc w:val="right"/>
              <w:rPr>
                <w:sz w:val="26"/>
                <w:szCs w:val="26"/>
              </w:rPr>
            </w:pPr>
            <w:r w:rsidRPr="00BA6166">
              <w:rPr>
                <w:rFonts w:hint="eastAsia"/>
                <w:sz w:val="26"/>
                <w:szCs w:val="26"/>
              </w:rPr>
              <w:t>円</w:t>
            </w:r>
          </w:p>
        </w:tc>
      </w:tr>
      <w:tr w:rsidR="00306E24" w:rsidRPr="00CD35FF" w:rsidTr="00BA6166">
        <w:trPr>
          <w:trHeight w:val="560"/>
        </w:trPr>
        <w:tc>
          <w:tcPr>
            <w:tcW w:w="1250" w:type="pct"/>
            <w:vAlign w:val="center"/>
          </w:tcPr>
          <w:p w:rsidR="00BA6166" w:rsidRPr="00BA6166" w:rsidRDefault="00306E24" w:rsidP="00BA6166">
            <w:pPr>
              <w:jc w:val="center"/>
              <w:rPr>
                <w:sz w:val="26"/>
                <w:szCs w:val="26"/>
              </w:rPr>
            </w:pPr>
            <w:r w:rsidRPr="00BA6166">
              <w:rPr>
                <w:rFonts w:hint="eastAsia"/>
                <w:sz w:val="26"/>
                <w:szCs w:val="26"/>
              </w:rPr>
              <w:t>施設調査分</w:t>
            </w:r>
          </w:p>
        </w:tc>
        <w:tc>
          <w:tcPr>
            <w:tcW w:w="1250" w:type="pct"/>
            <w:vAlign w:val="center"/>
          </w:tcPr>
          <w:p w:rsidR="00306E24" w:rsidRPr="00BA6166" w:rsidRDefault="00306E24" w:rsidP="00BA6166">
            <w:pPr>
              <w:jc w:val="right"/>
              <w:rPr>
                <w:sz w:val="26"/>
                <w:szCs w:val="26"/>
              </w:rPr>
            </w:pPr>
            <w:r w:rsidRPr="00BA6166">
              <w:rPr>
                <w:rFonts w:hint="eastAsia"/>
                <w:sz w:val="26"/>
                <w:szCs w:val="26"/>
              </w:rPr>
              <w:t>２，１００円</w:t>
            </w:r>
          </w:p>
        </w:tc>
        <w:tc>
          <w:tcPr>
            <w:tcW w:w="1250" w:type="pct"/>
            <w:vAlign w:val="center"/>
          </w:tcPr>
          <w:p w:rsidR="00306E24" w:rsidRPr="00BA6166" w:rsidRDefault="00306E24" w:rsidP="00BA6166">
            <w:pPr>
              <w:jc w:val="right"/>
              <w:rPr>
                <w:sz w:val="26"/>
                <w:szCs w:val="26"/>
              </w:rPr>
            </w:pPr>
            <w:r w:rsidRPr="00BA6166">
              <w:rPr>
                <w:rFonts w:hint="eastAsia"/>
                <w:sz w:val="26"/>
                <w:szCs w:val="26"/>
              </w:rPr>
              <w:t>件</w:t>
            </w:r>
          </w:p>
        </w:tc>
        <w:tc>
          <w:tcPr>
            <w:tcW w:w="1250" w:type="pct"/>
            <w:vAlign w:val="center"/>
          </w:tcPr>
          <w:p w:rsidR="00306E24" w:rsidRPr="00BA6166" w:rsidRDefault="00306E24" w:rsidP="00BA6166">
            <w:pPr>
              <w:jc w:val="right"/>
              <w:rPr>
                <w:sz w:val="26"/>
                <w:szCs w:val="26"/>
              </w:rPr>
            </w:pPr>
            <w:r w:rsidRPr="00BA6166">
              <w:rPr>
                <w:rFonts w:hint="eastAsia"/>
                <w:sz w:val="26"/>
                <w:szCs w:val="26"/>
              </w:rPr>
              <w:t>円</w:t>
            </w:r>
          </w:p>
        </w:tc>
      </w:tr>
      <w:tr w:rsidR="002C7DCA" w:rsidRPr="00CD35FF" w:rsidTr="00BA6166">
        <w:trPr>
          <w:trHeight w:val="554"/>
        </w:trPr>
        <w:tc>
          <w:tcPr>
            <w:tcW w:w="2500" w:type="pct"/>
            <w:gridSpan w:val="2"/>
            <w:vAlign w:val="center"/>
          </w:tcPr>
          <w:p w:rsidR="00BA6166" w:rsidRPr="00BA6166" w:rsidRDefault="002C7DCA" w:rsidP="00BA6166">
            <w:pPr>
              <w:jc w:val="center"/>
              <w:rPr>
                <w:sz w:val="26"/>
                <w:szCs w:val="26"/>
              </w:rPr>
            </w:pPr>
            <w:r w:rsidRPr="00BA6166">
              <w:rPr>
                <w:rFonts w:hint="eastAsia"/>
                <w:sz w:val="26"/>
                <w:szCs w:val="26"/>
              </w:rPr>
              <w:t>合　　　　計</w:t>
            </w:r>
          </w:p>
        </w:tc>
        <w:tc>
          <w:tcPr>
            <w:tcW w:w="1250" w:type="pct"/>
            <w:vAlign w:val="center"/>
          </w:tcPr>
          <w:p w:rsidR="002C7DCA" w:rsidRPr="00BA6166" w:rsidRDefault="002C7DCA" w:rsidP="00BA6166">
            <w:pPr>
              <w:jc w:val="right"/>
              <w:rPr>
                <w:sz w:val="26"/>
                <w:szCs w:val="26"/>
              </w:rPr>
            </w:pPr>
            <w:r w:rsidRPr="00BA6166">
              <w:rPr>
                <w:rFonts w:hint="eastAsia"/>
                <w:sz w:val="26"/>
                <w:szCs w:val="26"/>
              </w:rPr>
              <w:t>件</w:t>
            </w:r>
          </w:p>
        </w:tc>
        <w:tc>
          <w:tcPr>
            <w:tcW w:w="1250" w:type="pct"/>
            <w:vAlign w:val="center"/>
          </w:tcPr>
          <w:p w:rsidR="002C7DCA" w:rsidRPr="00BA6166" w:rsidRDefault="002C7DCA" w:rsidP="00BA6166">
            <w:pPr>
              <w:jc w:val="right"/>
              <w:rPr>
                <w:sz w:val="26"/>
                <w:szCs w:val="26"/>
              </w:rPr>
            </w:pPr>
            <w:r w:rsidRPr="00BA6166">
              <w:rPr>
                <w:rFonts w:hint="eastAsia"/>
                <w:sz w:val="26"/>
                <w:szCs w:val="26"/>
              </w:rPr>
              <w:t>円</w:t>
            </w:r>
          </w:p>
        </w:tc>
      </w:tr>
    </w:tbl>
    <w:p w:rsidR="002C7DCA" w:rsidRPr="00132AF3" w:rsidRDefault="00132AF3" w:rsidP="00132AF3">
      <w:pPr>
        <w:ind w:left="200" w:hangingChars="100" w:hanging="200"/>
        <w:rPr>
          <w:sz w:val="20"/>
          <w:szCs w:val="20"/>
        </w:rPr>
      </w:pPr>
      <w:r w:rsidRPr="00132AF3">
        <w:rPr>
          <w:rFonts w:hint="eastAsia"/>
          <w:sz w:val="20"/>
          <w:szCs w:val="20"/>
        </w:rPr>
        <w:t>・在宅調査分とは、調査員が調査対象者の居宅若しくは当該調査員が所属しない施設を訪問して調査した場合とする。</w:t>
      </w:r>
    </w:p>
    <w:p w:rsidR="00132AF3" w:rsidRPr="00CD35FF" w:rsidRDefault="00132AF3">
      <w:pPr>
        <w:rPr>
          <w:sz w:val="24"/>
          <w:szCs w:val="24"/>
        </w:rPr>
      </w:pPr>
      <w:r w:rsidRPr="00132AF3">
        <w:rPr>
          <w:rFonts w:hint="eastAsia"/>
          <w:sz w:val="20"/>
          <w:szCs w:val="20"/>
        </w:rPr>
        <w:t>・施設調査分とは入所中の調査対象者を当該施設の調査員が調査した場合とする。</w:t>
      </w:r>
    </w:p>
    <w:p w:rsidR="00132AF3" w:rsidRDefault="00132AF3" w:rsidP="00CD35FF">
      <w:pPr>
        <w:rPr>
          <w:sz w:val="24"/>
          <w:szCs w:val="24"/>
        </w:rPr>
      </w:pPr>
    </w:p>
    <w:p w:rsidR="002C7DCA" w:rsidRPr="00CD35FF" w:rsidRDefault="002C7DCA" w:rsidP="00CD35FF">
      <w:pPr>
        <w:rPr>
          <w:sz w:val="24"/>
          <w:szCs w:val="24"/>
        </w:rPr>
      </w:pPr>
      <w:r w:rsidRPr="00CD35FF">
        <w:rPr>
          <w:rFonts w:hint="eastAsia"/>
          <w:sz w:val="24"/>
          <w:szCs w:val="24"/>
        </w:rPr>
        <w:t>振込先口座</w:t>
      </w:r>
    </w:p>
    <w:tbl>
      <w:tblPr>
        <w:tblStyle w:val="a3"/>
        <w:tblW w:w="5000" w:type="pct"/>
        <w:tblLook w:val="04A0" w:firstRow="1" w:lastRow="0" w:firstColumn="1" w:lastColumn="0" w:noHBand="0" w:noVBand="1"/>
      </w:tblPr>
      <w:tblGrid>
        <w:gridCol w:w="1283"/>
        <w:gridCol w:w="3659"/>
        <w:gridCol w:w="585"/>
        <w:gridCol w:w="585"/>
        <w:gridCol w:w="585"/>
        <w:gridCol w:w="585"/>
        <w:gridCol w:w="587"/>
        <w:gridCol w:w="585"/>
        <w:gridCol w:w="549"/>
      </w:tblGrid>
      <w:tr w:rsidR="00CD35FF" w:rsidRPr="00CD35FF" w:rsidTr="00111C35">
        <w:tc>
          <w:tcPr>
            <w:tcW w:w="712" w:type="pct"/>
            <w:vAlign w:val="center"/>
          </w:tcPr>
          <w:p w:rsidR="00CD35FF" w:rsidRPr="00CD35FF" w:rsidRDefault="00CD35FF" w:rsidP="00111C35">
            <w:pPr>
              <w:jc w:val="center"/>
              <w:rPr>
                <w:sz w:val="24"/>
                <w:szCs w:val="24"/>
              </w:rPr>
            </w:pPr>
            <w:r w:rsidRPr="00CD35FF">
              <w:rPr>
                <w:rFonts w:hint="eastAsia"/>
                <w:sz w:val="24"/>
                <w:szCs w:val="24"/>
              </w:rPr>
              <w:t>銀行名</w:t>
            </w:r>
          </w:p>
        </w:tc>
        <w:tc>
          <w:tcPr>
            <w:tcW w:w="2032" w:type="pct"/>
          </w:tcPr>
          <w:p w:rsidR="00CD35FF" w:rsidRPr="00CD35FF" w:rsidRDefault="00CD35FF" w:rsidP="00CD35FF">
            <w:pPr>
              <w:ind w:right="240"/>
              <w:jc w:val="right"/>
              <w:rPr>
                <w:sz w:val="24"/>
                <w:szCs w:val="24"/>
              </w:rPr>
            </w:pPr>
            <w:r w:rsidRPr="00CD35FF">
              <w:rPr>
                <w:rFonts w:hint="eastAsia"/>
                <w:sz w:val="24"/>
                <w:szCs w:val="24"/>
              </w:rPr>
              <w:t>銀行</w:t>
            </w:r>
          </w:p>
          <w:p w:rsidR="00CD35FF" w:rsidRPr="00CD35FF" w:rsidRDefault="00CD35FF" w:rsidP="00CD35FF">
            <w:pPr>
              <w:jc w:val="right"/>
              <w:rPr>
                <w:sz w:val="24"/>
                <w:szCs w:val="24"/>
              </w:rPr>
            </w:pPr>
            <w:r w:rsidRPr="00CD35FF">
              <w:rPr>
                <w:rFonts w:hint="eastAsia"/>
                <w:sz w:val="24"/>
                <w:szCs w:val="24"/>
              </w:rPr>
              <w:t>信用金庫</w:t>
            </w:r>
          </w:p>
          <w:p w:rsidR="00CD35FF" w:rsidRPr="00CD35FF" w:rsidRDefault="00CD35FF" w:rsidP="00CD35FF">
            <w:pPr>
              <w:jc w:val="right"/>
              <w:rPr>
                <w:sz w:val="24"/>
                <w:szCs w:val="24"/>
              </w:rPr>
            </w:pPr>
            <w:r w:rsidRPr="00CD35FF">
              <w:rPr>
                <w:rFonts w:hint="eastAsia"/>
                <w:sz w:val="24"/>
                <w:szCs w:val="24"/>
              </w:rPr>
              <w:t>信用組合</w:t>
            </w:r>
          </w:p>
        </w:tc>
        <w:tc>
          <w:tcPr>
            <w:tcW w:w="2256" w:type="pct"/>
            <w:gridSpan w:val="7"/>
          </w:tcPr>
          <w:p w:rsidR="00CD35FF" w:rsidRDefault="00CD35FF">
            <w:pPr>
              <w:rPr>
                <w:sz w:val="24"/>
                <w:szCs w:val="24"/>
              </w:rPr>
            </w:pPr>
          </w:p>
          <w:p w:rsidR="00CD35FF" w:rsidRPr="00CD35FF" w:rsidRDefault="00CD35FF" w:rsidP="001D2641">
            <w:pPr>
              <w:ind w:right="240"/>
              <w:jc w:val="right"/>
              <w:rPr>
                <w:sz w:val="24"/>
                <w:szCs w:val="24"/>
              </w:rPr>
            </w:pPr>
            <w:r w:rsidRPr="00CD35FF">
              <w:rPr>
                <w:rFonts w:hint="eastAsia"/>
                <w:sz w:val="24"/>
                <w:szCs w:val="24"/>
              </w:rPr>
              <w:t>支店</w:t>
            </w:r>
          </w:p>
        </w:tc>
      </w:tr>
      <w:tr w:rsidR="00111C35" w:rsidRPr="00CD35FF" w:rsidTr="00111C35">
        <w:tc>
          <w:tcPr>
            <w:tcW w:w="712" w:type="pct"/>
            <w:vAlign w:val="center"/>
          </w:tcPr>
          <w:p w:rsidR="00CD35FF" w:rsidRPr="00CD35FF" w:rsidRDefault="00CD35FF" w:rsidP="00111C35">
            <w:pPr>
              <w:jc w:val="center"/>
              <w:rPr>
                <w:sz w:val="24"/>
                <w:szCs w:val="24"/>
              </w:rPr>
            </w:pPr>
            <w:r w:rsidRPr="00CD35FF">
              <w:rPr>
                <w:rFonts w:hint="eastAsia"/>
                <w:sz w:val="24"/>
                <w:szCs w:val="24"/>
              </w:rPr>
              <w:t>口座番号</w:t>
            </w:r>
          </w:p>
        </w:tc>
        <w:tc>
          <w:tcPr>
            <w:tcW w:w="2032" w:type="pct"/>
          </w:tcPr>
          <w:p w:rsidR="00CD35FF" w:rsidRPr="00CD35FF" w:rsidRDefault="00CD35FF" w:rsidP="00CD35FF">
            <w:pPr>
              <w:jc w:val="center"/>
              <w:rPr>
                <w:sz w:val="24"/>
                <w:szCs w:val="24"/>
              </w:rPr>
            </w:pPr>
            <w:r w:rsidRPr="00CD35FF">
              <w:rPr>
                <w:rFonts w:hint="eastAsia"/>
                <w:sz w:val="24"/>
                <w:szCs w:val="24"/>
              </w:rPr>
              <w:t>普通</w:t>
            </w:r>
            <w:r w:rsidR="00111C35">
              <w:rPr>
                <w:rFonts w:hint="eastAsia"/>
                <w:sz w:val="24"/>
                <w:szCs w:val="24"/>
              </w:rPr>
              <w:t xml:space="preserve">　・　</w:t>
            </w:r>
            <w:r>
              <w:rPr>
                <w:rFonts w:hint="eastAsia"/>
                <w:sz w:val="24"/>
                <w:szCs w:val="24"/>
              </w:rPr>
              <w:t>当座</w:t>
            </w:r>
          </w:p>
        </w:tc>
        <w:tc>
          <w:tcPr>
            <w:tcW w:w="325" w:type="pct"/>
            <w:tcBorders>
              <w:righ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c>
          <w:tcPr>
            <w:tcW w:w="325" w:type="pct"/>
            <w:tcBorders>
              <w:left w:val="dotted" w:sz="4" w:space="0" w:color="auto"/>
              <w:righ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c>
          <w:tcPr>
            <w:tcW w:w="325" w:type="pct"/>
            <w:tcBorders>
              <w:left w:val="dotted" w:sz="4" w:space="0" w:color="auto"/>
              <w:righ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c>
          <w:tcPr>
            <w:tcW w:w="325" w:type="pct"/>
            <w:tcBorders>
              <w:left w:val="dotted" w:sz="4" w:space="0" w:color="auto"/>
              <w:righ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c>
          <w:tcPr>
            <w:tcW w:w="326" w:type="pct"/>
            <w:tcBorders>
              <w:left w:val="dotted" w:sz="4" w:space="0" w:color="auto"/>
              <w:righ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c>
          <w:tcPr>
            <w:tcW w:w="325" w:type="pct"/>
            <w:tcBorders>
              <w:left w:val="dotted" w:sz="4" w:space="0" w:color="auto"/>
              <w:righ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c>
          <w:tcPr>
            <w:tcW w:w="304" w:type="pct"/>
            <w:tcBorders>
              <w:left w:val="dotted" w:sz="4" w:space="0" w:color="auto"/>
            </w:tcBorders>
            <w:vAlign w:val="center"/>
          </w:tcPr>
          <w:p w:rsidR="00CD35FF" w:rsidRPr="00CD35FF" w:rsidRDefault="00111C35" w:rsidP="00CD35FF">
            <w:pPr>
              <w:rPr>
                <w:sz w:val="28"/>
                <w:szCs w:val="28"/>
              </w:rPr>
            </w:pPr>
            <w:r>
              <w:rPr>
                <w:rFonts w:hint="eastAsia"/>
                <w:sz w:val="28"/>
                <w:szCs w:val="28"/>
              </w:rPr>
              <w:t xml:space="preserve">　</w:t>
            </w:r>
          </w:p>
        </w:tc>
      </w:tr>
      <w:tr w:rsidR="00CD35FF" w:rsidRPr="00CD35FF" w:rsidTr="00111C35">
        <w:tc>
          <w:tcPr>
            <w:tcW w:w="712" w:type="pct"/>
            <w:tcBorders>
              <w:bottom w:val="dotted" w:sz="4" w:space="0" w:color="auto"/>
            </w:tcBorders>
            <w:vAlign w:val="center"/>
          </w:tcPr>
          <w:p w:rsidR="00CD35FF" w:rsidRPr="00CD35FF" w:rsidRDefault="00CD35FF" w:rsidP="00111C35">
            <w:pPr>
              <w:jc w:val="center"/>
              <w:rPr>
                <w:sz w:val="24"/>
                <w:szCs w:val="24"/>
              </w:rPr>
            </w:pPr>
            <w:r w:rsidRPr="00CD35FF">
              <w:rPr>
                <w:rFonts w:hint="eastAsia"/>
                <w:sz w:val="24"/>
                <w:szCs w:val="24"/>
              </w:rPr>
              <w:t>フリガナ</w:t>
            </w:r>
          </w:p>
        </w:tc>
        <w:tc>
          <w:tcPr>
            <w:tcW w:w="4288" w:type="pct"/>
            <w:gridSpan w:val="8"/>
            <w:tcBorders>
              <w:bottom w:val="dotted" w:sz="4" w:space="0" w:color="auto"/>
            </w:tcBorders>
          </w:tcPr>
          <w:p w:rsidR="00CD35FF" w:rsidRPr="00CD35FF" w:rsidRDefault="00CD35FF">
            <w:pPr>
              <w:rPr>
                <w:sz w:val="24"/>
                <w:szCs w:val="24"/>
              </w:rPr>
            </w:pPr>
          </w:p>
        </w:tc>
      </w:tr>
      <w:tr w:rsidR="00CD35FF" w:rsidRPr="00CD35FF" w:rsidTr="00111C35">
        <w:tc>
          <w:tcPr>
            <w:tcW w:w="712" w:type="pct"/>
            <w:tcBorders>
              <w:top w:val="dotted" w:sz="4" w:space="0" w:color="auto"/>
            </w:tcBorders>
            <w:vAlign w:val="center"/>
          </w:tcPr>
          <w:p w:rsidR="00CD35FF" w:rsidRPr="00CD35FF" w:rsidRDefault="00CD35FF" w:rsidP="00111C35">
            <w:pPr>
              <w:jc w:val="center"/>
              <w:rPr>
                <w:sz w:val="24"/>
                <w:szCs w:val="24"/>
              </w:rPr>
            </w:pPr>
            <w:r w:rsidRPr="00CD35FF">
              <w:rPr>
                <w:rFonts w:hint="eastAsia"/>
                <w:sz w:val="24"/>
                <w:szCs w:val="24"/>
              </w:rPr>
              <w:t>名義人</w:t>
            </w:r>
          </w:p>
        </w:tc>
        <w:tc>
          <w:tcPr>
            <w:tcW w:w="4288" w:type="pct"/>
            <w:gridSpan w:val="8"/>
            <w:tcBorders>
              <w:top w:val="dotted" w:sz="4" w:space="0" w:color="auto"/>
            </w:tcBorders>
          </w:tcPr>
          <w:p w:rsidR="00CD35FF" w:rsidRDefault="00CD35FF">
            <w:pPr>
              <w:rPr>
                <w:sz w:val="24"/>
                <w:szCs w:val="24"/>
              </w:rPr>
            </w:pPr>
          </w:p>
          <w:p w:rsidR="00CD35FF" w:rsidRPr="00CD35FF" w:rsidRDefault="00CD35FF">
            <w:pPr>
              <w:rPr>
                <w:sz w:val="24"/>
                <w:szCs w:val="24"/>
              </w:rPr>
            </w:pPr>
          </w:p>
        </w:tc>
      </w:tr>
    </w:tbl>
    <w:p w:rsidR="00CD35FF" w:rsidRDefault="00CD35FF"/>
    <w:sectPr w:rsidR="00CD35FF" w:rsidSect="00132AF3">
      <w:pgSz w:w="11906" w:h="16838"/>
      <w:pgMar w:top="1701"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67"/>
    <w:rsid w:val="00111C35"/>
    <w:rsid w:val="00132AF3"/>
    <w:rsid w:val="001D2641"/>
    <w:rsid w:val="002C7DCA"/>
    <w:rsid w:val="00306E24"/>
    <w:rsid w:val="006D53D6"/>
    <w:rsid w:val="007B11DE"/>
    <w:rsid w:val="0094634F"/>
    <w:rsid w:val="00B43D67"/>
    <w:rsid w:val="00BA6166"/>
    <w:rsid w:val="00CD35FF"/>
    <w:rsid w:val="00F3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中泊町</dc:creator>
  <cp:keywords/>
  <dc:description/>
  <cp:lastModifiedBy>中泊町</cp:lastModifiedBy>
  <cp:revision>6</cp:revision>
  <dcterms:created xsi:type="dcterms:W3CDTF">2019-03-25T12:28:00Z</dcterms:created>
  <dcterms:modified xsi:type="dcterms:W3CDTF">2019-04-22T09:01:00Z</dcterms:modified>
</cp:coreProperties>
</file>